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E6F75" w14:textId="4A4503DE" w:rsidR="00B41FAD" w:rsidRDefault="00B41FAD" w:rsidP="005E065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Edvard Grieg  </w:t>
      </w:r>
      <w:r w:rsidRPr="00B41FAD">
        <w:rPr>
          <w:sz w:val="24"/>
          <w:szCs w:val="24"/>
        </w:rPr>
        <w:t>(1843–1907)</w:t>
      </w:r>
    </w:p>
    <w:p w14:paraId="2B596692" w14:textId="77777777" w:rsidR="001540D4" w:rsidRDefault="001540D4" w:rsidP="005E0657">
      <w:pPr>
        <w:spacing w:after="0"/>
        <w:rPr>
          <w:sz w:val="24"/>
          <w:szCs w:val="24"/>
        </w:rPr>
      </w:pPr>
    </w:p>
    <w:p w14:paraId="55449C5D" w14:textId="2218C565" w:rsidR="00B41FAD" w:rsidRDefault="00B41FAD" w:rsidP="005E065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Peer Gynt Suite </w:t>
      </w:r>
      <w:r w:rsidR="00761CE5">
        <w:rPr>
          <w:sz w:val="24"/>
          <w:szCs w:val="24"/>
        </w:rPr>
        <w:t>N</w:t>
      </w:r>
      <w:r>
        <w:rPr>
          <w:sz w:val="24"/>
          <w:szCs w:val="24"/>
        </w:rPr>
        <w:t>o. 1</w:t>
      </w:r>
      <w:r w:rsidR="008B6535">
        <w:rPr>
          <w:sz w:val="24"/>
          <w:szCs w:val="24"/>
        </w:rPr>
        <w:t xml:space="preserve"> Op 46</w:t>
      </w:r>
    </w:p>
    <w:p w14:paraId="681A471E" w14:textId="77777777" w:rsidR="008B6535" w:rsidRDefault="008B6535" w:rsidP="005E0657">
      <w:pPr>
        <w:spacing w:after="0"/>
        <w:rPr>
          <w:sz w:val="24"/>
          <w:szCs w:val="24"/>
        </w:rPr>
      </w:pPr>
    </w:p>
    <w:p w14:paraId="32E4CDF2" w14:textId="41D94DEC" w:rsidR="008B6535" w:rsidRPr="008B6535" w:rsidRDefault="008B6535" w:rsidP="008B6535">
      <w:pPr>
        <w:spacing w:after="0"/>
        <w:rPr>
          <w:sz w:val="24"/>
          <w:szCs w:val="24"/>
        </w:rPr>
      </w:pPr>
      <w:r w:rsidRPr="008B6535">
        <w:rPr>
          <w:sz w:val="24"/>
          <w:szCs w:val="24"/>
        </w:rPr>
        <w:t xml:space="preserve">Morning Mood (Morgenstemning) </w:t>
      </w:r>
    </w:p>
    <w:p w14:paraId="3D7BAD39" w14:textId="53273A97" w:rsidR="008B6535" w:rsidRPr="008B6535" w:rsidRDefault="008B6535" w:rsidP="008B6535">
      <w:pPr>
        <w:spacing w:after="0"/>
        <w:rPr>
          <w:sz w:val="24"/>
          <w:szCs w:val="24"/>
        </w:rPr>
      </w:pPr>
      <w:r w:rsidRPr="008B6535">
        <w:rPr>
          <w:sz w:val="24"/>
          <w:szCs w:val="24"/>
        </w:rPr>
        <w:t xml:space="preserve">The Death of Åse (Åses død) </w:t>
      </w:r>
    </w:p>
    <w:p w14:paraId="45F4DCA5" w14:textId="22FF93E4" w:rsidR="008B6535" w:rsidRPr="008B6535" w:rsidRDefault="008B6535" w:rsidP="008B6535">
      <w:pPr>
        <w:spacing w:after="0"/>
        <w:rPr>
          <w:sz w:val="24"/>
          <w:szCs w:val="24"/>
        </w:rPr>
      </w:pPr>
      <w:r w:rsidRPr="008B6535">
        <w:rPr>
          <w:sz w:val="24"/>
          <w:szCs w:val="24"/>
        </w:rPr>
        <w:t xml:space="preserve">Anitra's Dance (Anitras dans) </w:t>
      </w:r>
    </w:p>
    <w:p w14:paraId="07D48FE3" w14:textId="59D45FC2" w:rsidR="008B6535" w:rsidRDefault="008B6535" w:rsidP="008B6535">
      <w:pPr>
        <w:spacing w:after="0"/>
        <w:rPr>
          <w:sz w:val="24"/>
          <w:szCs w:val="24"/>
        </w:rPr>
      </w:pPr>
      <w:r w:rsidRPr="008B6535">
        <w:rPr>
          <w:sz w:val="24"/>
          <w:szCs w:val="24"/>
        </w:rPr>
        <w:t xml:space="preserve">In the Hall of the Mountain King (I Dovregubbens hall) </w:t>
      </w:r>
    </w:p>
    <w:p w14:paraId="4789BD2F" w14:textId="77777777" w:rsidR="00B41FAD" w:rsidRDefault="00B41FAD" w:rsidP="005E0657">
      <w:pPr>
        <w:spacing w:after="0"/>
        <w:rPr>
          <w:sz w:val="24"/>
          <w:szCs w:val="24"/>
        </w:rPr>
      </w:pPr>
    </w:p>
    <w:p w14:paraId="1FEABD8A" w14:textId="3FE04C94" w:rsidR="00226898" w:rsidRDefault="00226898" w:rsidP="005D307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Edvard Grieg </w:t>
      </w:r>
      <w:r w:rsidRPr="00226898">
        <w:rPr>
          <w:sz w:val="24"/>
          <w:szCs w:val="24"/>
        </w:rPr>
        <w:t>was a Norwegian composer and pianist</w:t>
      </w:r>
      <w:r>
        <w:rPr>
          <w:sz w:val="24"/>
          <w:szCs w:val="24"/>
        </w:rPr>
        <w:t xml:space="preserve"> whose </w:t>
      </w:r>
      <w:r w:rsidRPr="00226898">
        <w:rPr>
          <w:sz w:val="24"/>
          <w:szCs w:val="24"/>
        </w:rPr>
        <w:t xml:space="preserve">use of </w:t>
      </w:r>
      <w:r>
        <w:rPr>
          <w:sz w:val="24"/>
          <w:szCs w:val="24"/>
        </w:rPr>
        <w:t xml:space="preserve">his country’s </w:t>
      </w:r>
      <w:r w:rsidRPr="00226898">
        <w:rPr>
          <w:sz w:val="24"/>
          <w:szCs w:val="24"/>
        </w:rPr>
        <w:t xml:space="preserve">folk music brought the music of Norway to fame, helping to develop a national identity, much as Sibelius did </w:t>
      </w:r>
      <w:r w:rsidR="00761CE5">
        <w:rPr>
          <w:sz w:val="24"/>
          <w:szCs w:val="24"/>
        </w:rPr>
        <w:t xml:space="preserve">with </w:t>
      </w:r>
      <w:r w:rsidR="00761CE5" w:rsidRPr="00761CE5">
        <w:rPr>
          <w:i/>
          <w:iCs/>
          <w:sz w:val="24"/>
          <w:szCs w:val="24"/>
        </w:rPr>
        <w:t>Finlandia</w:t>
      </w:r>
      <w:r w:rsidR="00761CE5">
        <w:rPr>
          <w:sz w:val="24"/>
          <w:szCs w:val="24"/>
        </w:rPr>
        <w:t xml:space="preserve"> </w:t>
      </w:r>
      <w:r w:rsidRPr="00226898">
        <w:rPr>
          <w:sz w:val="24"/>
          <w:szCs w:val="24"/>
        </w:rPr>
        <w:t xml:space="preserve">in Finland and </w:t>
      </w:r>
      <w:r w:rsidR="00761CE5">
        <w:rPr>
          <w:sz w:val="24"/>
          <w:szCs w:val="24"/>
        </w:rPr>
        <w:t>Dvorak</w:t>
      </w:r>
      <w:r w:rsidRPr="00226898">
        <w:rPr>
          <w:sz w:val="24"/>
          <w:szCs w:val="24"/>
        </w:rPr>
        <w:t xml:space="preserve"> in Bohemia.</w:t>
      </w:r>
      <w:r>
        <w:rPr>
          <w:sz w:val="24"/>
          <w:szCs w:val="24"/>
        </w:rPr>
        <w:t xml:space="preserve"> He </w:t>
      </w:r>
      <w:r w:rsidRPr="00226898">
        <w:rPr>
          <w:sz w:val="24"/>
          <w:szCs w:val="24"/>
        </w:rPr>
        <w:t>was born in Bergen</w:t>
      </w:r>
      <w:r>
        <w:rPr>
          <w:sz w:val="24"/>
          <w:szCs w:val="24"/>
        </w:rPr>
        <w:t xml:space="preserve">; </w:t>
      </w:r>
      <w:r w:rsidR="002C72AF">
        <w:rPr>
          <w:sz w:val="24"/>
          <w:szCs w:val="24"/>
        </w:rPr>
        <w:t xml:space="preserve">his father was </w:t>
      </w:r>
      <w:r w:rsidRPr="00226898">
        <w:rPr>
          <w:sz w:val="24"/>
          <w:szCs w:val="24"/>
        </w:rPr>
        <w:t xml:space="preserve">a merchant and the British Vice-Consul in Bergen and </w:t>
      </w:r>
      <w:r w:rsidR="002C72AF">
        <w:rPr>
          <w:sz w:val="24"/>
          <w:szCs w:val="24"/>
        </w:rPr>
        <w:t xml:space="preserve">his mother was </w:t>
      </w:r>
      <w:r w:rsidRPr="00226898">
        <w:rPr>
          <w:sz w:val="24"/>
          <w:szCs w:val="24"/>
        </w:rPr>
        <w:t>a music teacher</w:t>
      </w:r>
      <w:r w:rsidR="00534740">
        <w:rPr>
          <w:sz w:val="24"/>
          <w:szCs w:val="24"/>
        </w:rPr>
        <w:t xml:space="preserve"> who taught him piano from the age of six.</w:t>
      </w:r>
      <w:r w:rsidR="002C72AF">
        <w:rPr>
          <w:sz w:val="24"/>
          <w:szCs w:val="24"/>
        </w:rPr>
        <w:t xml:space="preserve"> The family (name Greig) came originally from Scotland. </w:t>
      </w:r>
      <w:r w:rsidRPr="00226898">
        <w:rPr>
          <w:sz w:val="24"/>
          <w:szCs w:val="24"/>
        </w:rPr>
        <w:t>After the Battle of Culloden in 1746, Grieg's great-grandfather</w:t>
      </w:r>
      <w:r w:rsidR="002C72AF">
        <w:rPr>
          <w:sz w:val="24"/>
          <w:szCs w:val="24"/>
        </w:rPr>
        <w:t xml:space="preserve"> left Scotland, eventually settling </w:t>
      </w:r>
      <w:r w:rsidRPr="00226898">
        <w:rPr>
          <w:sz w:val="24"/>
          <w:szCs w:val="24"/>
        </w:rPr>
        <w:t xml:space="preserve">in Norway </w:t>
      </w:r>
      <w:r w:rsidR="002C72AF">
        <w:rPr>
          <w:sz w:val="24"/>
          <w:szCs w:val="24"/>
        </w:rPr>
        <w:t>in</w:t>
      </w:r>
      <w:r w:rsidRPr="00226898">
        <w:rPr>
          <w:sz w:val="24"/>
          <w:szCs w:val="24"/>
        </w:rPr>
        <w:t xml:space="preserve"> 1770 and establishing business interests in Bergen. </w:t>
      </w:r>
      <w:r w:rsidR="005D3079">
        <w:rPr>
          <w:sz w:val="24"/>
          <w:szCs w:val="24"/>
        </w:rPr>
        <w:t xml:space="preserve">At the age of fifteen </w:t>
      </w:r>
      <w:r w:rsidR="00761CE5">
        <w:rPr>
          <w:sz w:val="24"/>
          <w:szCs w:val="24"/>
        </w:rPr>
        <w:t xml:space="preserve">Edvard </w:t>
      </w:r>
      <w:r w:rsidR="005D3079">
        <w:rPr>
          <w:sz w:val="24"/>
          <w:szCs w:val="24"/>
        </w:rPr>
        <w:t xml:space="preserve">went to study piano at </w:t>
      </w:r>
      <w:r w:rsidR="005D3079" w:rsidRPr="005D3079">
        <w:rPr>
          <w:sz w:val="24"/>
          <w:szCs w:val="24"/>
        </w:rPr>
        <w:t>the Leipzig Conservatory</w:t>
      </w:r>
      <w:r w:rsidR="002F6C61">
        <w:rPr>
          <w:sz w:val="24"/>
          <w:szCs w:val="24"/>
        </w:rPr>
        <w:t xml:space="preserve">. Although he </w:t>
      </w:r>
      <w:r w:rsidR="005D3079" w:rsidRPr="005D3079">
        <w:rPr>
          <w:sz w:val="24"/>
          <w:szCs w:val="24"/>
        </w:rPr>
        <w:t>enjoyed the many concerts and recitals given in Leipzig</w:t>
      </w:r>
      <w:r w:rsidR="002F6C61">
        <w:rPr>
          <w:sz w:val="24"/>
          <w:szCs w:val="24"/>
        </w:rPr>
        <w:t xml:space="preserve"> he </w:t>
      </w:r>
      <w:r w:rsidR="005D3079" w:rsidRPr="005D3079">
        <w:rPr>
          <w:sz w:val="24"/>
          <w:szCs w:val="24"/>
        </w:rPr>
        <w:t>disliked the discipline of the conservatory</w:t>
      </w:r>
      <w:r w:rsidR="00761CE5">
        <w:rPr>
          <w:sz w:val="24"/>
          <w:szCs w:val="24"/>
        </w:rPr>
        <w:t>.</w:t>
      </w:r>
      <w:r w:rsidR="005D3079" w:rsidRPr="005D3079">
        <w:rPr>
          <w:sz w:val="24"/>
          <w:szCs w:val="24"/>
        </w:rPr>
        <w:t xml:space="preserve"> About his study </w:t>
      </w:r>
      <w:r w:rsidR="002F6C61">
        <w:rPr>
          <w:sz w:val="24"/>
          <w:szCs w:val="24"/>
        </w:rPr>
        <w:t>there</w:t>
      </w:r>
      <w:r w:rsidR="005D3079" w:rsidRPr="005D3079">
        <w:rPr>
          <w:sz w:val="24"/>
          <w:szCs w:val="24"/>
        </w:rPr>
        <w:t>, he wrote to his biographer</w:t>
      </w:r>
      <w:r w:rsidR="002F6C61">
        <w:rPr>
          <w:sz w:val="24"/>
          <w:szCs w:val="24"/>
        </w:rPr>
        <w:t xml:space="preserve"> </w:t>
      </w:r>
      <w:r w:rsidR="005D3079" w:rsidRPr="005D3079">
        <w:rPr>
          <w:sz w:val="24"/>
          <w:szCs w:val="24"/>
        </w:rPr>
        <w:t>"I must admit that I left Leipzig Conservatory just as stupid as I entered it. Naturally, I did learn something there, but my individuality was still a closed book to me."</w:t>
      </w:r>
    </w:p>
    <w:p w14:paraId="2B9C8ACA" w14:textId="77777777" w:rsidR="004702AC" w:rsidRDefault="004702AC" w:rsidP="005D3079">
      <w:pPr>
        <w:spacing w:after="0"/>
        <w:rPr>
          <w:sz w:val="24"/>
          <w:szCs w:val="24"/>
        </w:rPr>
      </w:pPr>
    </w:p>
    <w:p w14:paraId="60E52997" w14:textId="627E8AB7" w:rsidR="00A55FC1" w:rsidRDefault="00A55FC1" w:rsidP="005D307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Grieg </w:t>
      </w:r>
      <w:r w:rsidR="00761CE5">
        <w:rPr>
          <w:sz w:val="24"/>
          <w:szCs w:val="24"/>
        </w:rPr>
        <w:t xml:space="preserve">eventually </w:t>
      </w:r>
      <w:r>
        <w:rPr>
          <w:sz w:val="24"/>
          <w:szCs w:val="24"/>
        </w:rPr>
        <w:t>established himself in Bergen</w:t>
      </w:r>
      <w:r w:rsidR="008A13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where he taught, gave piano concerts and performed his own compositions. </w:t>
      </w:r>
      <w:r w:rsidR="008A13D1">
        <w:rPr>
          <w:sz w:val="24"/>
          <w:szCs w:val="24"/>
        </w:rPr>
        <w:t>He was director of the Philharmonic concerts at Christiana (now Oslo). His compositions included ma</w:t>
      </w:r>
      <w:r w:rsidR="0075093C">
        <w:rPr>
          <w:sz w:val="24"/>
          <w:szCs w:val="24"/>
        </w:rPr>
        <w:t>n</w:t>
      </w:r>
      <w:r w:rsidR="008A13D1">
        <w:rPr>
          <w:sz w:val="24"/>
          <w:szCs w:val="24"/>
        </w:rPr>
        <w:t>y songs, sonatas for piano and violin</w:t>
      </w:r>
      <w:r w:rsidR="0075093C">
        <w:rPr>
          <w:sz w:val="24"/>
          <w:szCs w:val="24"/>
        </w:rPr>
        <w:t xml:space="preserve"> and, o</w:t>
      </w:r>
      <w:r w:rsidR="005852FE">
        <w:rPr>
          <w:sz w:val="24"/>
          <w:szCs w:val="24"/>
        </w:rPr>
        <w:t>f</w:t>
      </w:r>
      <w:r w:rsidR="0075093C">
        <w:rPr>
          <w:sz w:val="24"/>
          <w:szCs w:val="24"/>
        </w:rPr>
        <w:t xml:space="preserve"> course his </w:t>
      </w:r>
      <w:r w:rsidR="00AE664D">
        <w:rPr>
          <w:sz w:val="24"/>
          <w:szCs w:val="24"/>
        </w:rPr>
        <w:t xml:space="preserve">popular </w:t>
      </w:r>
      <w:r w:rsidR="0075093C">
        <w:rPr>
          <w:sz w:val="24"/>
          <w:szCs w:val="24"/>
        </w:rPr>
        <w:t xml:space="preserve">piano concerto which helped make him famous. </w:t>
      </w:r>
      <w:r w:rsidR="00406307" w:rsidRPr="00C52482">
        <w:rPr>
          <w:sz w:val="24"/>
          <w:szCs w:val="24"/>
        </w:rPr>
        <w:t xml:space="preserve">Despite the fame Grieg eventually did achieve, it is worth noting that most of </w:t>
      </w:r>
      <w:r w:rsidR="004702AC">
        <w:rPr>
          <w:sz w:val="24"/>
          <w:szCs w:val="24"/>
        </w:rPr>
        <w:t>his</w:t>
      </w:r>
      <w:r w:rsidR="00406307" w:rsidRPr="00C52482">
        <w:rPr>
          <w:sz w:val="24"/>
          <w:szCs w:val="24"/>
        </w:rPr>
        <w:t xml:space="preserve"> attention was given to his piano music, giving him the status of a miniaturist. Consequently, some of his chamber and orchestral music remains a 'hidden jewel' </w:t>
      </w:r>
      <w:r w:rsidR="00406307">
        <w:rPr>
          <w:sz w:val="24"/>
          <w:szCs w:val="24"/>
        </w:rPr>
        <w:t xml:space="preserve">deserving of exploration. </w:t>
      </w:r>
      <w:r w:rsidR="005852FE">
        <w:rPr>
          <w:sz w:val="24"/>
          <w:szCs w:val="24"/>
        </w:rPr>
        <w:t>A nice indication of his fame is that when</w:t>
      </w:r>
      <w:r w:rsidR="00AE664D">
        <w:rPr>
          <w:sz w:val="24"/>
          <w:szCs w:val="24"/>
        </w:rPr>
        <w:t xml:space="preserve">, for health reasons, </w:t>
      </w:r>
      <w:r w:rsidR="005852FE">
        <w:rPr>
          <w:sz w:val="24"/>
          <w:szCs w:val="24"/>
        </w:rPr>
        <w:t>he declined to conduct in Atlanta for a fee of $25,000</w:t>
      </w:r>
      <w:r w:rsidR="00AE664D">
        <w:rPr>
          <w:sz w:val="24"/>
          <w:szCs w:val="24"/>
        </w:rPr>
        <w:t xml:space="preserve">, </w:t>
      </w:r>
      <w:r w:rsidR="005852FE">
        <w:rPr>
          <w:sz w:val="24"/>
          <w:szCs w:val="24"/>
        </w:rPr>
        <w:t xml:space="preserve">Richard Strauss was appointed instead for $6,000. </w:t>
      </w:r>
    </w:p>
    <w:p w14:paraId="2271727A" w14:textId="77777777" w:rsidR="004702AC" w:rsidRDefault="004702AC" w:rsidP="00E55A75">
      <w:pPr>
        <w:spacing w:after="0"/>
        <w:rPr>
          <w:sz w:val="24"/>
          <w:szCs w:val="24"/>
        </w:rPr>
      </w:pPr>
    </w:p>
    <w:p w14:paraId="7D8A0314" w14:textId="225B44F7" w:rsidR="00BC5682" w:rsidRDefault="00BC5682" w:rsidP="00E55A75">
      <w:pPr>
        <w:spacing w:after="0"/>
        <w:rPr>
          <w:sz w:val="24"/>
          <w:szCs w:val="24"/>
        </w:rPr>
      </w:pPr>
      <w:r w:rsidRPr="00BC5682">
        <w:rPr>
          <w:sz w:val="24"/>
          <w:szCs w:val="24"/>
        </w:rPr>
        <w:t xml:space="preserve">In 1874, Grieg </w:t>
      </w:r>
      <w:r>
        <w:rPr>
          <w:sz w:val="24"/>
          <w:szCs w:val="24"/>
        </w:rPr>
        <w:t xml:space="preserve">was invited by Henrik Ibsen </w:t>
      </w:r>
      <w:r w:rsidRPr="00BC5682">
        <w:rPr>
          <w:sz w:val="24"/>
          <w:szCs w:val="24"/>
        </w:rPr>
        <w:t>to compose incidental music for a forthcoming production of his drama </w:t>
      </w:r>
      <w:r w:rsidRPr="00BC5682">
        <w:rPr>
          <w:i/>
          <w:iCs/>
          <w:sz w:val="24"/>
          <w:szCs w:val="24"/>
        </w:rPr>
        <w:t>Peer Gynt.</w:t>
      </w:r>
      <w:r w:rsidRPr="00BC5682">
        <w:rPr>
          <w:sz w:val="24"/>
          <w:szCs w:val="24"/>
        </w:rPr>
        <w:t> </w:t>
      </w:r>
      <w:r>
        <w:rPr>
          <w:sz w:val="24"/>
          <w:szCs w:val="24"/>
        </w:rPr>
        <w:t>It</w:t>
      </w:r>
      <w:r w:rsidRPr="00BC5682">
        <w:rPr>
          <w:sz w:val="24"/>
          <w:szCs w:val="24"/>
        </w:rPr>
        <w:t xml:space="preserve"> was an immediate success</w:t>
      </w:r>
      <w:r>
        <w:rPr>
          <w:sz w:val="24"/>
          <w:szCs w:val="24"/>
        </w:rPr>
        <w:t xml:space="preserve">, running for </w:t>
      </w:r>
      <w:r w:rsidRPr="00BC5682">
        <w:rPr>
          <w:sz w:val="24"/>
          <w:szCs w:val="24"/>
        </w:rPr>
        <w:t>37 performances before the theatre was accidentally burned down</w:t>
      </w:r>
      <w:r w:rsidR="00AE664D">
        <w:rPr>
          <w:sz w:val="24"/>
          <w:szCs w:val="24"/>
        </w:rPr>
        <w:t>.</w:t>
      </w:r>
      <w:r w:rsidR="00E55A75" w:rsidRPr="00B50958">
        <w:rPr>
          <w:sz w:val="24"/>
          <w:szCs w:val="24"/>
        </w:rPr>
        <w:t xml:space="preserve"> </w:t>
      </w:r>
      <w:r w:rsidR="00AE664D">
        <w:rPr>
          <w:sz w:val="24"/>
          <w:szCs w:val="24"/>
        </w:rPr>
        <w:t xml:space="preserve">He </w:t>
      </w:r>
      <w:r w:rsidR="00E55A75" w:rsidRPr="00B50958">
        <w:rPr>
          <w:sz w:val="24"/>
          <w:szCs w:val="24"/>
        </w:rPr>
        <w:t xml:space="preserve">later selected </w:t>
      </w:r>
      <w:r w:rsidR="00AE664D">
        <w:rPr>
          <w:sz w:val="24"/>
          <w:szCs w:val="24"/>
        </w:rPr>
        <w:t xml:space="preserve">some of the </w:t>
      </w:r>
      <w:r w:rsidR="00AE664D" w:rsidRPr="00B50958">
        <w:rPr>
          <w:sz w:val="24"/>
          <w:szCs w:val="24"/>
        </w:rPr>
        <w:t xml:space="preserve">original </w:t>
      </w:r>
      <w:r w:rsidR="00AE664D">
        <w:rPr>
          <w:sz w:val="24"/>
          <w:szCs w:val="24"/>
        </w:rPr>
        <w:t xml:space="preserve">incidental music </w:t>
      </w:r>
      <w:r w:rsidR="00E55A75" w:rsidRPr="00B50958">
        <w:rPr>
          <w:sz w:val="24"/>
          <w:szCs w:val="24"/>
        </w:rPr>
        <w:t xml:space="preserve">to form </w:t>
      </w:r>
      <w:r w:rsidR="000F1699">
        <w:rPr>
          <w:sz w:val="24"/>
          <w:szCs w:val="24"/>
        </w:rPr>
        <w:t xml:space="preserve">his </w:t>
      </w:r>
      <w:r w:rsidR="0075093C" w:rsidRPr="000F1699">
        <w:rPr>
          <w:i/>
          <w:iCs/>
          <w:sz w:val="24"/>
          <w:szCs w:val="24"/>
        </w:rPr>
        <w:t>Peer Gynt Suites</w:t>
      </w:r>
      <w:r w:rsidR="0075093C">
        <w:rPr>
          <w:sz w:val="24"/>
          <w:szCs w:val="24"/>
        </w:rPr>
        <w:t xml:space="preserve">, </w:t>
      </w:r>
      <w:r w:rsidR="004A6807">
        <w:rPr>
          <w:sz w:val="24"/>
          <w:szCs w:val="24"/>
        </w:rPr>
        <w:t>two</w:t>
      </w:r>
      <w:r w:rsidR="0075093C">
        <w:rPr>
          <w:sz w:val="24"/>
          <w:szCs w:val="24"/>
        </w:rPr>
        <w:t xml:space="preserve"> of his best and most popular works.</w:t>
      </w:r>
      <w:r w:rsidR="00E55A75" w:rsidRPr="00B50958">
        <w:rPr>
          <w:sz w:val="24"/>
          <w:szCs w:val="24"/>
        </w:rPr>
        <w:t xml:space="preserve"> </w:t>
      </w:r>
    </w:p>
    <w:p w14:paraId="6B40F9E1" w14:textId="77777777" w:rsidR="004702AC" w:rsidRDefault="004702AC" w:rsidP="00E55A75">
      <w:pPr>
        <w:spacing w:after="0"/>
        <w:rPr>
          <w:sz w:val="24"/>
          <w:szCs w:val="24"/>
        </w:rPr>
      </w:pPr>
    </w:p>
    <w:p w14:paraId="5D268293" w14:textId="77777777" w:rsidR="004702AC" w:rsidRDefault="00E55A75" w:rsidP="0050514B">
      <w:pPr>
        <w:spacing w:after="0"/>
        <w:ind w:firstLine="720"/>
        <w:rPr>
          <w:sz w:val="24"/>
          <w:szCs w:val="24"/>
        </w:rPr>
      </w:pPr>
      <w:r w:rsidRPr="00CC015F">
        <w:rPr>
          <w:i/>
          <w:iCs/>
          <w:sz w:val="24"/>
          <w:szCs w:val="24"/>
        </w:rPr>
        <w:t>Morning</w:t>
      </w:r>
      <w:r w:rsidR="0050514B">
        <w:rPr>
          <w:i/>
          <w:iCs/>
          <w:sz w:val="24"/>
          <w:szCs w:val="24"/>
        </w:rPr>
        <w:t xml:space="preserve">: </w:t>
      </w:r>
      <w:r w:rsidRPr="00B50958">
        <w:rPr>
          <w:sz w:val="24"/>
          <w:szCs w:val="24"/>
        </w:rPr>
        <w:t xml:space="preserve">Peer Gynt is in North Africa watching the sunrise over the Sahara Desert, reflected in the music by a gradual build-up of </w:t>
      </w:r>
      <w:r w:rsidR="00761CE5">
        <w:rPr>
          <w:sz w:val="24"/>
          <w:szCs w:val="24"/>
        </w:rPr>
        <w:t xml:space="preserve">orchestral </w:t>
      </w:r>
      <w:r w:rsidRPr="00B50958">
        <w:rPr>
          <w:sz w:val="24"/>
          <w:szCs w:val="24"/>
        </w:rPr>
        <w:t>texture and dynamic levels.</w:t>
      </w:r>
      <w:r>
        <w:rPr>
          <w:sz w:val="24"/>
          <w:szCs w:val="24"/>
        </w:rPr>
        <w:t xml:space="preserve"> </w:t>
      </w:r>
      <w:r w:rsidR="00B50958" w:rsidRPr="00B50958">
        <w:rPr>
          <w:sz w:val="24"/>
          <w:szCs w:val="24"/>
        </w:rPr>
        <w:t>The cool freshness of </w:t>
      </w:r>
      <w:r>
        <w:rPr>
          <w:sz w:val="24"/>
          <w:szCs w:val="24"/>
        </w:rPr>
        <w:t>m</w:t>
      </w:r>
      <w:r w:rsidR="00B50958" w:rsidRPr="00E55A75">
        <w:rPr>
          <w:sz w:val="24"/>
          <w:szCs w:val="24"/>
        </w:rPr>
        <w:t>orning</w:t>
      </w:r>
      <w:r w:rsidR="00B50958" w:rsidRPr="00B50958">
        <w:rPr>
          <w:sz w:val="24"/>
          <w:szCs w:val="24"/>
        </w:rPr>
        <w:t xml:space="preserve"> is conjured up in the first movement by a pastoral melody on the flute, </w:t>
      </w:r>
      <w:r w:rsidR="00CC015F">
        <w:rPr>
          <w:sz w:val="24"/>
          <w:szCs w:val="24"/>
        </w:rPr>
        <w:t xml:space="preserve">which is taken up by the </w:t>
      </w:r>
      <w:r w:rsidR="00B50958" w:rsidRPr="00B50958">
        <w:rPr>
          <w:sz w:val="24"/>
          <w:szCs w:val="24"/>
        </w:rPr>
        <w:t>oboe and eventually by the whole orchestra.</w:t>
      </w:r>
    </w:p>
    <w:p w14:paraId="7A6EF3FC" w14:textId="36BF1F74" w:rsidR="00CC015F" w:rsidRDefault="00B50958" w:rsidP="0050514B">
      <w:pPr>
        <w:spacing w:after="0"/>
        <w:ind w:firstLine="720"/>
        <w:rPr>
          <w:sz w:val="24"/>
          <w:szCs w:val="24"/>
        </w:rPr>
      </w:pPr>
      <w:r w:rsidRPr="00B50958">
        <w:rPr>
          <w:sz w:val="24"/>
          <w:szCs w:val="24"/>
        </w:rPr>
        <w:br/>
      </w:r>
      <w:r w:rsidR="0050514B">
        <w:rPr>
          <w:i/>
          <w:iCs/>
          <w:sz w:val="24"/>
          <w:szCs w:val="24"/>
        </w:rPr>
        <w:t xml:space="preserve">           </w:t>
      </w:r>
      <w:r w:rsidRPr="00B50958">
        <w:rPr>
          <w:i/>
          <w:iCs/>
          <w:sz w:val="24"/>
          <w:szCs w:val="24"/>
        </w:rPr>
        <w:t>Åse's Death</w:t>
      </w:r>
      <w:r w:rsidR="0050514B">
        <w:rPr>
          <w:i/>
          <w:iCs/>
          <w:sz w:val="24"/>
          <w:szCs w:val="24"/>
        </w:rPr>
        <w:t xml:space="preserve">: </w:t>
      </w:r>
      <w:r w:rsidR="00CC015F" w:rsidRPr="00B50958">
        <w:rPr>
          <w:sz w:val="24"/>
          <w:szCs w:val="24"/>
        </w:rPr>
        <w:t>Peer Gynt sits beside his mother, Åse, who is on her deathbed</w:t>
      </w:r>
      <w:r w:rsidR="00761CE5">
        <w:rPr>
          <w:sz w:val="24"/>
          <w:szCs w:val="24"/>
        </w:rPr>
        <w:t>, recalling their</w:t>
      </w:r>
      <w:r w:rsidR="00CC015F">
        <w:rPr>
          <w:sz w:val="24"/>
          <w:szCs w:val="24"/>
        </w:rPr>
        <w:t xml:space="preserve"> </w:t>
      </w:r>
      <w:r w:rsidR="00CC015F" w:rsidRPr="00B50958">
        <w:rPr>
          <w:sz w:val="24"/>
          <w:szCs w:val="24"/>
        </w:rPr>
        <w:t>happy and sad times</w:t>
      </w:r>
      <w:r w:rsidR="00CC015F">
        <w:rPr>
          <w:sz w:val="24"/>
          <w:szCs w:val="24"/>
        </w:rPr>
        <w:t xml:space="preserve"> together. The music </w:t>
      </w:r>
      <w:r w:rsidR="00CC015F" w:rsidRPr="00B50958">
        <w:rPr>
          <w:sz w:val="24"/>
          <w:szCs w:val="24"/>
        </w:rPr>
        <w:t xml:space="preserve">is a short, </w:t>
      </w:r>
      <w:r w:rsidR="004A6807">
        <w:rPr>
          <w:sz w:val="24"/>
          <w:szCs w:val="24"/>
        </w:rPr>
        <w:t>sad</w:t>
      </w:r>
      <w:r w:rsidR="00CC015F" w:rsidRPr="00B50958">
        <w:rPr>
          <w:sz w:val="24"/>
          <w:szCs w:val="24"/>
        </w:rPr>
        <w:t xml:space="preserve"> elegy for strings alone. A single four-bar </w:t>
      </w:r>
      <w:r w:rsidR="00CC015F" w:rsidRPr="00B50958">
        <w:rPr>
          <w:sz w:val="24"/>
          <w:szCs w:val="24"/>
        </w:rPr>
        <w:lastRenderedPageBreak/>
        <w:t>tune is repeated six times, gradually increasing in intensity.</w:t>
      </w:r>
      <w:r w:rsidR="00CC015F">
        <w:rPr>
          <w:sz w:val="24"/>
          <w:szCs w:val="24"/>
        </w:rPr>
        <w:t xml:space="preserve"> A</w:t>
      </w:r>
      <w:r w:rsidR="00CC015F" w:rsidRPr="00B50958">
        <w:rPr>
          <w:sz w:val="24"/>
          <w:szCs w:val="24"/>
        </w:rPr>
        <w:t xml:space="preserve">s Åse fades away, the theme is inverted and the </w:t>
      </w:r>
      <w:r w:rsidR="009D0149">
        <w:rPr>
          <w:sz w:val="24"/>
          <w:szCs w:val="24"/>
        </w:rPr>
        <w:t xml:space="preserve">music </w:t>
      </w:r>
      <w:r w:rsidR="00CC015F" w:rsidRPr="00B50958">
        <w:rPr>
          <w:sz w:val="24"/>
          <w:szCs w:val="24"/>
        </w:rPr>
        <w:t>gradually decreases to nothing.</w:t>
      </w:r>
    </w:p>
    <w:p w14:paraId="364669B3" w14:textId="77777777" w:rsidR="004702AC" w:rsidRDefault="004702AC" w:rsidP="0050514B">
      <w:pPr>
        <w:spacing w:after="0"/>
        <w:ind w:firstLine="720"/>
        <w:rPr>
          <w:sz w:val="24"/>
          <w:szCs w:val="24"/>
        </w:rPr>
      </w:pPr>
    </w:p>
    <w:p w14:paraId="4CE15854" w14:textId="77777777" w:rsidR="004702AC" w:rsidRDefault="0050514B" w:rsidP="0050514B">
      <w:pPr>
        <w:spacing w:after="0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         </w:t>
      </w:r>
      <w:r w:rsidR="00B50958" w:rsidRPr="00B50958">
        <w:rPr>
          <w:i/>
          <w:iCs/>
          <w:sz w:val="24"/>
          <w:szCs w:val="24"/>
        </w:rPr>
        <w:t>Anitra's Dance</w:t>
      </w:r>
      <w:r>
        <w:rPr>
          <w:i/>
          <w:iCs/>
          <w:sz w:val="24"/>
          <w:szCs w:val="24"/>
        </w:rPr>
        <w:t xml:space="preserve">: </w:t>
      </w:r>
      <w:r w:rsidR="00CC015F" w:rsidRPr="00B50958">
        <w:rPr>
          <w:sz w:val="24"/>
          <w:szCs w:val="24"/>
        </w:rPr>
        <w:t xml:space="preserve">In a tent in a desert oasis, Peer Gynt is welcomed by an Arab Sheik </w:t>
      </w:r>
      <w:r w:rsidR="009D0149">
        <w:rPr>
          <w:sz w:val="24"/>
          <w:szCs w:val="24"/>
        </w:rPr>
        <w:t>who provide</w:t>
      </w:r>
      <w:r w:rsidR="000F1699">
        <w:rPr>
          <w:sz w:val="24"/>
          <w:szCs w:val="24"/>
        </w:rPr>
        <w:t>s</w:t>
      </w:r>
      <w:r w:rsidR="009D0149">
        <w:rPr>
          <w:sz w:val="24"/>
          <w:szCs w:val="24"/>
        </w:rPr>
        <w:t xml:space="preserve"> coffee, </w:t>
      </w:r>
      <w:r w:rsidR="00CC015F" w:rsidRPr="00B50958">
        <w:rPr>
          <w:sz w:val="24"/>
          <w:szCs w:val="24"/>
        </w:rPr>
        <w:t>a hookah pipe, and dancing girls. Anitra dances a solo </w:t>
      </w:r>
      <w:r w:rsidR="00CC015F" w:rsidRPr="00B50958">
        <w:rPr>
          <w:i/>
          <w:iCs/>
          <w:sz w:val="24"/>
          <w:szCs w:val="24"/>
        </w:rPr>
        <w:t>mazurka</w:t>
      </w:r>
      <w:r w:rsidR="00CC015F" w:rsidRPr="00B50958">
        <w:rPr>
          <w:sz w:val="24"/>
          <w:szCs w:val="24"/>
        </w:rPr>
        <w:t xml:space="preserve">, </w:t>
      </w:r>
      <w:r w:rsidR="00CC015F">
        <w:rPr>
          <w:sz w:val="24"/>
          <w:szCs w:val="24"/>
        </w:rPr>
        <w:t>aiming</w:t>
      </w:r>
      <w:r w:rsidR="00CC015F" w:rsidRPr="00B50958">
        <w:rPr>
          <w:sz w:val="24"/>
          <w:szCs w:val="24"/>
        </w:rPr>
        <w:t xml:space="preserve"> to attract Peer Gynt </w:t>
      </w:r>
      <w:r w:rsidR="00CC015F">
        <w:rPr>
          <w:sz w:val="24"/>
          <w:szCs w:val="24"/>
        </w:rPr>
        <w:t xml:space="preserve">and his </w:t>
      </w:r>
      <w:r w:rsidR="00CC015F" w:rsidRPr="00B50958">
        <w:rPr>
          <w:sz w:val="24"/>
          <w:szCs w:val="24"/>
        </w:rPr>
        <w:t xml:space="preserve">money. She succeeds </w:t>
      </w:r>
      <w:r w:rsidR="000F1699">
        <w:rPr>
          <w:sz w:val="24"/>
          <w:szCs w:val="24"/>
        </w:rPr>
        <w:t xml:space="preserve">in fascinating him but perhaps also making him wonder </w:t>
      </w:r>
      <w:r w:rsidR="00CC015F" w:rsidRPr="00B50958">
        <w:rPr>
          <w:sz w:val="24"/>
          <w:szCs w:val="24"/>
        </w:rPr>
        <w:t>where she learnt to dance a Polish dance</w:t>
      </w:r>
      <w:r w:rsidR="000F1699">
        <w:rPr>
          <w:sz w:val="24"/>
          <w:szCs w:val="24"/>
        </w:rPr>
        <w:t xml:space="preserve"> in the Arabian desert.</w:t>
      </w:r>
      <w:r w:rsidR="00CC015F">
        <w:rPr>
          <w:sz w:val="24"/>
          <w:szCs w:val="24"/>
        </w:rPr>
        <w:t xml:space="preserve"> The music is in strong contrast to the previous sad section, being</w:t>
      </w:r>
      <w:r w:rsidR="00B50958" w:rsidRPr="00B50958">
        <w:rPr>
          <w:sz w:val="24"/>
          <w:szCs w:val="24"/>
        </w:rPr>
        <w:t xml:space="preserve"> in </w:t>
      </w:r>
      <w:r w:rsidR="00B50958" w:rsidRPr="000F1699">
        <w:rPr>
          <w:i/>
          <w:iCs/>
          <w:sz w:val="24"/>
          <w:szCs w:val="24"/>
        </w:rPr>
        <w:t>mazurka</w:t>
      </w:r>
      <w:r w:rsidR="00B50958" w:rsidRPr="00B50958">
        <w:rPr>
          <w:sz w:val="24"/>
          <w:szCs w:val="24"/>
        </w:rPr>
        <w:t xml:space="preserve"> rhythm, built around </w:t>
      </w:r>
      <w:r w:rsidR="00761CE5">
        <w:rPr>
          <w:sz w:val="24"/>
          <w:szCs w:val="24"/>
        </w:rPr>
        <w:t xml:space="preserve">alternating </w:t>
      </w:r>
      <w:r w:rsidR="00B50958" w:rsidRPr="00B50958">
        <w:rPr>
          <w:sz w:val="24"/>
          <w:szCs w:val="24"/>
        </w:rPr>
        <w:t>bowed and pizzicato strings.</w:t>
      </w:r>
    </w:p>
    <w:p w14:paraId="59AE0A6E" w14:textId="7C0662E2" w:rsidR="00CC015F" w:rsidRPr="00B50958" w:rsidRDefault="00B50958" w:rsidP="0050514B">
      <w:pPr>
        <w:spacing w:after="0"/>
        <w:rPr>
          <w:sz w:val="24"/>
          <w:szCs w:val="24"/>
        </w:rPr>
      </w:pPr>
      <w:r w:rsidRPr="00B50958">
        <w:rPr>
          <w:sz w:val="24"/>
          <w:szCs w:val="24"/>
        </w:rPr>
        <w:br/>
      </w:r>
      <w:r w:rsidR="0050514B">
        <w:rPr>
          <w:i/>
          <w:iCs/>
          <w:sz w:val="24"/>
          <w:szCs w:val="24"/>
        </w:rPr>
        <w:t xml:space="preserve">        </w:t>
      </w:r>
      <w:r w:rsidRPr="00B50958">
        <w:rPr>
          <w:i/>
          <w:iCs/>
          <w:sz w:val="24"/>
          <w:szCs w:val="24"/>
        </w:rPr>
        <w:t>In the Hall of the Mountain King</w:t>
      </w:r>
      <w:r w:rsidR="0050514B">
        <w:rPr>
          <w:i/>
          <w:iCs/>
          <w:sz w:val="24"/>
          <w:szCs w:val="24"/>
        </w:rPr>
        <w:t>:</w:t>
      </w:r>
      <w:r w:rsidR="00761CE5">
        <w:rPr>
          <w:i/>
          <w:iCs/>
          <w:sz w:val="24"/>
          <w:szCs w:val="24"/>
        </w:rPr>
        <w:t xml:space="preserve"> </w:t>
      </w:r>
      <w:r w:rsidR="00CC015F" w:rsidRPr="00B50958">
        <w:rPr>
          <w:sz w:val="24"/>
          <w:szCs w:val="24"/>
        </w:rPr>
        <w:t xml:space="preserve">In </w:t>
      </w:r>
      <w:r w:rsidR="0050514B">
        <w:rPr>
          <w:sz w:val="24"/>
          <w:szCs w:val="24"/>
        </w:rPr>
        <w:t xml:space="preserve">a cave in </w:t>
      </w:r>
      <w:r w:rsidR="00CC015F" w:rsidRPr="00B50958">
        <w:rPr>
          <w:sz w:val="24"/>
          <w:szCs w:val="24"/>
        </w:rPr>
        <w:t xml:space="preserve">the Norwegian mountains, Peer Gynt flirts with </w:t>
      </w:r>
      <w:r w:rsidR="0050514B">
        <w:rPr>
          <w:sz w:val="24"/>
          <w:szCs w:val="24"/>
        </w:rPr>
        <w:t xml:space="preserve">the </w:t>
      </w:r>
      <w:r w:rsidR="00CC015F" w:rsidRPr="00B50958">
        <w:rPr>
          <w:sz w:val="24"/>
          <w:szCs w:val="24"/>
        </w:rPr>
        <w:t>mysterious daughter of the Troll King. </w:t>
      </w:r>
      <w:r w:rsidR="0050514B">
        <w:rPr>
          <w:sz w:val="24"/>
          <w:szCs w:val="24"/>
        </w:rPr>
        <w:t xml:space="preserve">In his </w:t>
      </w:r>
      <w:r w:rsidR="00CC015F" w:rsidRPr="00B50958">
        <w:rPr>
          <w:sz w:val="24"/>
          <w:szCs w:val="24"/>
        </w:rPr>
        <w:t xml:space="preserve">journey through the cave </w:t>
      </w:r>
      <w:r w:rsidR="0050514B">
        <w:rPr>
          <w:sz w:val="24"/>
          <w:szCs w:val="24"/>
        </w:rPr>
        <w:t xml:space="preserve">to meet the king he </w:t>
      </w:r>
      <w:r w:rsidR="00CC015F" w:rsidRPr="00B50958">
        <w:rPr>
          <w:sz w:val="24"/>
          <w:szCs w:val="24"/>
        </w:rPr>
        <w:t>becom</w:t>
      </w:r>
      <w:r w:rsidR="0050514B">
        <w:rPr>
          <w:sz w:val="24"/>
          <w:szCs w:val="24"/>
        </w:rPr>
        <w:t xml:space="preserve">es </w:t>
      </w:r>
      <w:r w:rsidR="00CC015F" w:rsidRPr="00B50958">
        <w:rPr>
          <w:sz w:val="24"/>
          <w:szCs w:val="24"/>
        </w:rPr>
        <w:t xml:space="preserve">increasingly </w:t>
      </w:r>
      <w:r w:rsidR="0050514B">
        <w:rPr>
          <w:sz w:val="24"/>
          <w:szCs w:val="24"/>
        </w:rPr>
        <w:t xml:space="preserve">terrified </w:t>
      </w:r>
      <w:r w:rsidR="00CC015F" w:rsidRPr="00B50958">
        <w:rPr>
          <w:sz w:val="24"/>
          <w:szCs w:val="24"/>
        </w:rPr>
        <w:t>as he is accompanied by menacing, unearthly creatures, who, realising that he is mortal, end the movement with shrieking death threats. </w:t>
      </w:r>
      <w:r w:rsidR="0050514B" w:rsidRPr="00B50958">
        <w:rPr>
          <w:sz w:val="24"/>
          <w:szCs w:val="24"/>
        </w:rPr>
        <w:t xml:space="preserve">Starting slowly in the very lowest part of the orchestra, its single theme is repeated faster and louder until it is finally </w:t>
      </w:r>
      <w:r w:rsidR="0050514B">
        <w:rPr>
          <w:sz w:val="24"/>
          <w:szCs w:val="24"/>
        </w:rPr>
        <w:t xml:space="preserve">played by </w:t>
      </w:r>
      <w:r w:rsidR="0050514B" w:rsidRPr="00B50958">
        <w:rPr>
          <w:sz w:val="24"/>
          <w:szCs w:val="24"/>
        </w:rPr>
        <w:t>the full orchestra.</w:t>
      </w:r>
      <w:r w:rsidR="0050514B">
        <w:rPr>
          <w:sz w:val="24"/>
          <w:szCs w:val="24"/>
        </w:rPr>
        <w:t xml:space="preserve"> </w:t>
      </w:r>
      <w:r w:rsidR="00CC015F" w:rsidRPr="00B50958">
        <w:rPr>
          <w:sz w:val="24"/>
          <w:szCs w:val="24"/>
        </w:rPr>
        <w:t xml:space="preserve">This was not Grieg's favourite composition: he is said to have described it as "Cow pats full of self-satisfied ultra-Norwegianism", and explained that it was intended as an ironic jibe directed at certain other nationalist composers.  Nonetheless, it makes a dramatic and entertaining end to the </w:t>
      </w:r>
      <w:r w:rsidR="009D0149">
        <w:rPr>
          <w:sz w:val="24"/>
          <w:szCs w:val="24"/>
        </w:rPr>
        <w:t>S</w:t>
      </w:r>
      <w:r w:rsidR="00CC015F" w:rsidRPr="00B50958">
        <w:rPr>
          <w:sz w:val="24"/>
          <w:szCs w:val="24"/>
        </w:rPr>
        <w:t>uite.</w:t>
      </w:r>
    </w:p>
    <w:p w14:paraId="2E9E17C2" w14:textId="77777777" w:rsidR="00CC015F" w:rsidRPr="00B50958" w:rsidRDefault="00CC015F">
      <w:pPr>
        <w:spacing w:after="0"/>
        <w:rPr>
          <w:sz w:val="24"/>
          <w:szCs w:val="24"/>
        </w:rPr>
      </w:pPr>
    </w:p>
    <w:sectPr w:rsidR="00CC015F" w:rsidRPr="00B50958" w:rsidSect="005E065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657"/>
    <w:rsid w:val="00074143"/>
    <w:rsid w:val="000F1699"/>
    <w:rsid w:val="00140D64"/>
    <w:rsid w:val="00142CCE"/>
    <w:rsid w:val="001540D4"/>
    <w:rsid w:val="001668BE"/>
    <w:rsid w:val="00196CB6"/>
    <w:rsid w:val="00226898"/>
    <w:rsid w:val="002C72AF"/>
    <w:rsid w:val="002F11E5"/>
    <w:rsid w:val="002F6C61"/>
    <w:rsid w:val="00406307"/>
    <w:rsid w:val="004475C0"/>
    <w:rsid w:val="004702AC"/>
    <w:rsid w:val="004A6807"/>
    <w:rsid w:val="004B134E"/>
    <w:rsid w:val="0050514B"/>
    <w:rsid w:val="00534740"/>
    <w:rsid w:val="005852FE"/>
    <w:rsid w:val="005D3079"/>
    <w:rsid w:val="005E0657"/>
    <w:rsid w:val="0063303C"/>
    <w:rsid w:val="0075093C"/>
    <w:rsid w:val="00761CE5"/>
    <w:rsid w:val="008A13D1"/>
    <w:rsid w:val="008B6535"/>
    <w:rsid w:val="009D0149"/>
    <w:rsid w:val="00A55FC1"/>
    <w:rsid w:val="00AE664D"/>
    <w:rsid w:val="00B41FAD"/>
    <w:rsid w:val="00B50958"/>
    <w:rsid w:val="00B613CB"/>
    <w:rsid w:val="00BC5682"/>
    <w:rsid w:val="00C50F07"/>
    <w:rsid w:val="00C52482"/>
    <w:rsid w:val="00CC015F"/>
    <w:rsid w:val="00E55A75"/>
    <w:rsid w:val="00F3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4ED26"/>
  <w15:chartTrackingRefBased/>
  <w15:docId w15:val="{EA4AAEB4-8340-4AFA-8E6A-48D68E25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6C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6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5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2736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Anthony</dc:creator>
  <cp:keywords/>
  <dc:description/>
  <cp:lastModifiedBy>Christopher Anthony</cp:lastModifiedBy>
  <cp:revision>26</cp:revision>
  <cp:lastPrinted>2024-02-16T15:53:00Z</cp:lastPrinted>
  <dcterms:created xsi:type="dcterms:W3CDTF">2024-02-14T15:06:00Z</dcterms:created>
  <dcterms:modified xsi:type="dcterms:W3CDTF">2024-02-28T14:47:00Z</dcterms:modified>
</cp:coreProperties>
</file>